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40" w:rsidRDefault="00886D40" w:rsidP="00886D40">
      <w:pPr>
        <w:jc w:val="center"/>
        <w:rPr>
          <w:rFonts w:ascii="Arial" w:hAnsi="Arial" w:cs="Arial"/>
          <w:b/>
          <w:sz w:val="24"/>
          <w:szCs w:val="24"/>
          <w:u w:val="single"/>
        </w:rPr>
      </w:pPr>
      <w:r>
        <w:rPr>
          <w:rFonts w:ascii="Arial" w:hAnsi="Arial" w:cs="Arial"/>
          <w:b/>
          <w:sz w:val="24"/>
          <w:szCs w:val="24"/>
          <w:u w:val="single"/>
        </w:rPr>
        <w:t>SEANCE DU 20 JUIN 2014</w:t>
      </w:r>
    </w:p>
    <w:p w:rsidR="00886D40" w:rsidRDefault="00886D40" w:rsidP="00886D40">
      <w:pPr>
        <w:jc w:val="center"/>
        <w:rPr>
          <w:rFonts w:ascii="Arial" w:hAnsi="Arial" w:cs="Arial"/>
          <w:sz w:val="24"/>
          <w:szCs w:val="24"/>
        </w:rPr>
      </w:pPr>
    </w:p>
    <w:p w:rsidR="00886D40" w:rsidRDefault="00886D40" w:rsidP="00886D40">
      <w:pPr>
        <w:jc w:val="both"/>
        <w:rPr>
          <w:rFonts w:ascii="Arial" w:hAnsi="Arial" w:cs="Arial"/>
          <w:sz w:val="24"/>
          <w:szCs w:val="24"/>
        </w:rPr>
      </w:pPr>
      <w:r>
        <w:rPr>
          <w:rFonts w:ascii="Arial" w:hAnsi="Arial" w:cs="Arial"/>
          <w:sz w:val="24"/>
          <w:szCs w:val="24"/>
        </w:rPr>
        <w:t>L’an deux mil  quatorze,  le   vingt juin  à dix-neuf  heures, le Conseil Municipal de la commune de LANDREVILLE, légalement convoqué le 13 Juin  2014, s’est réuni au lieu ordinaire de ses séances, sous la présidence de Monsieur Didier THIEBAUT  Maire, conformément aux dispositions du Code Général des collectivités territoriales (art L 2121.7 à L.2121-34.)</w:t>
      </w:r>
    </w:p>
    <w:p w:rsidR="00886D40" w:rsidRDefault="00886D40" w:rsidP="00886D40">
      <w:pPr>
        <w:jc w:val="both"/>
        <w:rPr>
          <w:rFonts w:ascii="Arial" w:hAnsi="Arial" w:cs="Arial"/>
          <w:sz w:val="24"/>
          <w:szCs w:val="24"/>
        </w:rPr>
      </w:pPr>
    </w:p>
    <w:p w:rsidR="00886D40" w:rsidRDefault="00886D40" w:rsidP="00886D40">
      <w:pPr>
        <w:keepNext/>
        <w:keepLines/>
        <w:jc w:val="both"/>
        <w:rPr>
          <w:rFonts w:ascii="Arial" w:hAnsi="Arial" w:cs="Arial"/>
          <w:sz w:val="24"/>
          <w:szCs w:val="24"/>
        </w:rPr>
      </w:pPr>
      <w:r>
        <w:rPr>
          <w:rFonts w:ascii="Arial" w:hAnsi="Arial" w:cs="Arial"/>
          <w:sz w:val="24"/>
          <w:szCs w:val="24"/>
        </w:rPr>
        <w:t xml:space="preserve">Nombre de Conseillers en exercice : 15   </w:t>
      </w:r>
      <w:r>
        <w:rPr>
          <w:rFonts w:ascii="Arial" w:hAnsi="Arial" w:cs="Arial"/>
          <w:sz w:val="24"/>
          <w:szCs w:val="24"/>
        </w:rPr>
        <w:tab/>
        <w:t xml:space="preserve">Présents : 12  </w:t>
      </w:r>
      <w:r>
        <w:rPr>
          <w:rFonts w:ascii="Arial" w:hAnsi="Arial" w:cs="Arial"/>
          <w:sz w:val="24"/>
          <w:szCs w:val="24"/>
        </w:rPr>
        <w:tab/>
        <w:t>Votants : 14</w:t>
      </w:r>
    </w:p>
    <w:p w:rsidR="00886D40" w:rsidRDefault="00886D40" w:rsidP="00886D40">
      <w:pPr>
        <w:keepNext/>
        <w:keepLines/>
        <w:jc w:val="both"/>
        <w:rPr>
          <w:rFonts w:ascii="Arial" w:hAnsi="Arial" w:cs="Arial"/>
          <w:sz w:val="24"/>
          <w:szCs w:val="24"/>
        </w:rPr>
      </w:pPr>
    </w:p>
    <w:p w:rsidR="00886D40" w:rsidRDefault="00886D40" w:rsidP="00886D40">
      <w:pPr>
        <w:keepNext/>
        <w:keepLines/>
        <w:jc w:val="both"/>
        <w:rPr>
          <w:rFonts w:ascii="Arial" w:hAnsi="Arial" w:cs="Arial"/>
          <w:sz w:val="24"/>
          <w:szCs w:val="24"/>
        </w:rPr>
      </w:pPr>
      <w:r>
        <w:rPr>
          <w:rFonts w:ascii="Arial" w:hAnsi="Arial" w:cs="Arial"/>
          <w:sz w:val="24"/>
          <w:szCs w:val="24"/>
          <w:u w:val="single"/>
        </w:rPr>
        <w:t>Présents</w:t>
      </w:r>
      <w:r>
        <w:rPr>
          <w:rFonts w:ascii="Arial" w:hAnsi="Arial" w:cs="Arial"/>
          <w:sz w:val="24"/>
          <w:szCs w:val="24"/>
        </w:rPr>
        <w:t xml:space="preserve"> : </w:t>
      </w:r>
      <w:r>
        <w:rPr>
          <w:rFonts w:ascii="Arial" w:hAnsi="Arial" w:cs="Arial"/>
          <w:sz w:val="24"/>
          <w:szCs w:val="24"/>
        </w:rPr>
        <w:tab/>
        <w:t>Didier THIEBAUT  –  Maire</w:t>
      </w:r>
    </w:p>
    <w:p w:rsidR="00886D40" w:rsidRPr="00886D40" w:rsidRDefault="00886D40" w:rsidP="00886D40">
      <w:pPr>
        <w:keepNext/>
        <w:keepLines/>
        <w:ind w:left="710" w:firstLine="708"/>
        <w:jc w:val="both"/>
        <w:rPr>
          <w:rFonts w:ascii="Arial" w:hAnsi="Arial" w:cs="Arial"/>
          <w:sz w:val="22"/>
          <w:szCs w:val="22"/>
        </w:rPr>
      </w:pPr>
      <w:r w:rsidRPr="00886D40">
        <w:rPr>
          <w:rFonts w:ascii="Arial" w:hAnsi="Arial" w:cs="Arial"/>
          <w:sz w:val="22"/>
          <w:szCs w:val="22"/>
        </w:rPr>
        <w:t>Elodie VIREY  - Jean-Philippe LOUIS-THIVET  - Jean-Luc  GALLEY, Adjoints.</w:t>
      </w:r>
    </w:p>
    <w:p w:rsidR="00886D40" w:rsidRPr="009E1695" w:rsidRDefault="00886D40" w:rsidP="00886D40">
      <w:pPr>
        <w:keepNext/>
        <w:keepLines/>
        <w:ind w:left="1418"/>
        <w:jc w:val="both"/>
        <w:rPr>
          <w:rFonts w:ascii="Arial" w:hAnsi="Arial" w:cs="Arial"/>
          <w:sz w:val="24"/>
          <w:szCs w:val="24"/>
          <w:lang w:val="en-US"/>
        </w:rPr>
      </w:pPr>
      <w:r w:rsidRPr="009E1695">
        <w:rPr>
          <w:rFonts w:ascii="Arial" w:hAnsi="Arial" w:cs="Arial"/>
          <w:sz w:val="24"/>
          <w:szCs w:val="24"/>
          <w:lang w:val="en-US"/>
        </w:rPr>
        <w:t xml:space="preserve">Eddy BERNARDI -   Bruno FAVIER - Bernard VETTRAINO -  </w:t>
      </w:r>
    </w:p>
    <w:p w:rsidR="003D32C9" w:rsidRDefault="00886D40" w:rsidP="00886D40">
      <w:pPr>
        <w:keepNext/>
        <w:keepLines/>
        <w:ind w:left="1418"/>
        <w:jc w:val="both"/>
        <w:rPr>
          <w:rFonts w:ascii="Arial" w:hAnsi="Arial" w:cs="Arial"/>
          <w:sz w:val="24"/>
          <w:szCs w:val="24"/>
        </w:rPr>
      </w:pPr>
      <w:r>
        <w:rPr>
          <w:rFonts w:ascii="Arial" w:hAnsi="Arial" w:cs="Arial"/>
          <w:sz w:val="24"/>
          <w:szCs w:val="24"/>
        </w:rPr>
        <w:t>Roger PHILBERT –  Régis MONNIER –</w:t>
      </w:r>
      <w:r w:rsidRPr="00886D40">
        <w:rPr>
          <w:rFonts w:ascii="Arial" w:hAnsi="Arial" w:cs="Arial"/>
          <w:sz w:val="24"/>
          <w:szCs w:val="24"/>
        </w:rPr>
        <w:t xml:space="preserve"> </w:t>
      </w:r>
      <w:r>
        <w:rPr>
          <w:rFonts w:ascii="Arial" w:hAnsi="Arial" w:cs="Arial"/>
          <w:sz w:val="24"/>
          <w:szCs w:val="24"/>
        </w:rPr>
        <w:t xml:space="preserve">Françoise FEY </w:t>
      </w:r>
      <w:proofErr w:type="spellStart"/>
      <w:r>
        <w:rPr>
          <w:rFonts w:ascii="Arial" w:hAnsi="Arial" w:cs="Arial"/>
          <w:sz w:val="24"/>
          <w:szCs w:val="24"/>
        </w:rPr>
        <w:t>L’HERISSON</w:t>
      </w:r>
      <w:proofErr w:type="spellEnd"/>
      <w:r>
        <w:rPr>
          <w:rFonts w:ascii="Arial" w:hAnsi="Arial" w:cs="Arial"/>
          <w:sz w:val="24"/>
          <w:szCs w:val="24"/>
        </w:rPr>
        <w:t xml:space="preserve"> </w:t>
      </w:r>
      <w:r w:rsidR="003D32C9">
        <w:rPr>
          <w:rFonts w:ascii="Arial" w:hAnsi="Arial" w:cs="Arial"/>
          <w:sz w:val="24"/>
          <w:szCs w:val="24"/>
        </w:rPr>
        <w:t xml:space="preserve">– </w:t>
      </w:r>
    </w:p>
    <w:p w:rsidR="00886D40" w:rsidRDefault="00886D40" w:rsidP="00886D40">
      <w:pPr>
        <w:keepNext/>
        <w:keepLines/>
        <w:ind w:left="1418"/>
        <w:jc w:val="both"/>
        <w:rPr>
          <w:rFonts w:ascii="Arial" w:hAnsi="Arial" w:cs="Arial"/>
          <w:sz w:val="24"/>
          <w:szCs w:val="24"/>
        </w:rPr>
      </w:pPr>
      <w:r>
        <w:rPr>
          <w:rFonts w:ascii="Arial" w:hAnsi="Arial" w:cs="Arial"/>
          <w:sz w:val="24"/>
          <w:szCs w:val="24"/>
        </w:rPr>
        <w:t xml:space="preserve">Véronique JOLLY – Anne PETITEAUX  </w:t>
      </w:r>
    </w:p>
    <w:p w:rsidR="00886D40" w:rsidRDefault="00886D40" w:rsidP="00886D40">
      <w:pPr>
        <w:keepNext/>
        <w:keepLines/>
        <w:ind w:left="1416"/>
        <w:jc w:val="both"/>
        <w:rPr>
          <w:rFonts w:ascii="Arial" w:hAnsi="Arial" w:cs="Arial"/>
          <w:sz w:val="24"/>
          <w:szCs w:val="24"/>
        </w:rPr>
      </w:pPr>
      <w:r>
        <w:rPr>
          <w:rFonts w:ascii="Arial" w:hAnsi="Arial" w:cs="Arial"/>
          <w:sz w:val="24"/>
          <w:szCs w:val="24"/>
        </w:rPr>
        <w:t xml:space="preserve"> </w:t>
      </w:r>
    </w:p>
    <w:p w:rsidR="00886D40" w:rsidRDefault="00886D40" w:rsidP="00886D40">
      <w:pPr>
        <w:keepNext/>
        <w:keepLines/>
        <w:jc w:val="both"/>
        <w:rPr>
          <w:rFonts w:ascii="Arial" w:hAnsi="Arial" w:cs="Arial"/>
          <w:sz w:val="24"/>
          <w:szCs w:val="24"/>
        </w:rPr>
      </w:pPr>
      <w:r>
        <w:rPr>
          <w:rFonts w:ascii="Arial" w:hAnsi="Arial" w:cs="Arial"/>
          <w:sz w:val="24"/>
          <w:szCs w:val="24"/>
          <w:u w:val="single"/>
        </w:rPr>
        <w:t>Absents excusés</w:t>
      </w:r>
      <w:r>
        <w:rPr>
          <w:rFonts w:ascii="Arial" w:hAnsi="Arial" w:cs="Arial"/>
          <w:sz w:val="24"/>
          <w:szCs w:val="24"/>
        </w:rPr>
        <w:t> :</w:t>
      </w:r>
      <w:r>
        <w:rPr>
          <w:rFonts w:ascii="Arial" w:hAnsi="Arial" w:cs="Arial"/>
          <w:sz w:val="24"/>
          <w:szCs w:val="24"/>
        </w:rPr>
        <w:tab/>
        <w:t>Jean-Michel ROYER  Pouvoir à Didier THIEBAUT</w:t>
      </w:r>
    </w:p>
    <w:p w:rsidR="00886D40" w:rsidRDefault="00886D40" w:rsidP="00886D40">
      <w:pPr>
        <w:keepNext/>
        <w:keepLines/>
        <w:ind w:left="1418" w:firstLine="709"/>
        <w:jc w:val="both"/>
        <w:rPr>
          <w:rFonts w:ascii="Arial" w:hAnsi="Arial" w:cs="Arial"/>
          <w:sz w:val="24"/>
          <w:szCs w:val="24"/>
        </w:rPr>
      </w:pPr>
      <w:r>
        <w:rPr>
          <w:rFonts w:ascii="Arial" w:hAnsi="Arial" w:cs="Arial"/>
          <w:sz w:val="24"/>
          <w:szCs w:val="24"/>
        </w:rPr>
        <w:t>Michel BERGER   Pouvoir à Elodie VIREY</w:t>
      </w:r>
    </w:p>
    <w:p w:rsidR="00886D40" w:rsidRDefault="00886D40" w:rsidP="00886D40">
      <w:pPr>
        <w:keepNext/>
        <w:keepLines/>
        <w:ind w:left="1416" w:firstLine="708"/>
        <w:jc w:val="both"/>
        <w:rPr>
          <w:rFonts w:ascii="Arial" w:hAnsi="Arial" w:cs="Arial"/>
          <w:sz w:val="24"/>
          <w:szCs w:val="24"/>
        </w:rPr>
      </w:pPr>
      <w:r>
        <w:rPr>
          <w:rFonts w:ascii="Arial" w:hAnsi="Arial" w:cs="Arial"/>
          <w:sz w:val="24"/>
          <w:szCs w:val="24"/>
        </w:rPr>
        <w:t>Karine RODRIGUEZ</w:t>
      </w:r>
    </w:p>
    <w:p w:rsidR="00886D40" w:rsidRDefault="00886D40" w:rsidP="00886D40">
      <w:pPr>
        <w:keepNext/>
        <w:keepLines/>
        <w:jc w:val="both"/>
        <w:rPr>
          <w:rFonts w:ascii="Arial" w:hAnsi="Arial" w:cs="Arial"/>
          <w:sz w:val="24"/>
          <w:szCs w:val="24"/>
        </w:rPr>
      </w:pPr>
    </w:p>
    <w:p w:rsidR="00886D40" w:rsidRDefault="00886D40" w:rsidP="00886D40">
      <w:pPr>
        <w:keepNext/>
        <w:keepLine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p>
    <w:p w:rsidR="00886D40" w:rsidRDefault="00886D40" w:rsidP="00886D40">
      <w:pPr>
        <w:keepNext/>
        <w:keepLines/>
        <w:jc w:val="both"/>
        <w:rPr>
          <w:rFonts w:ascii="Arial" w:hAnsi="Arial" w:cs="Arial"/>
          <w:sz w:val="24"/>
          <w:szCs w:val="24"/>
        </w:rPr>
      </w:pPr>
      <w:r>
        <w:rPr>
          <w:rFonts w:ascii="Arial" w:hAnsi="Arial" w:cs="Arial"/>
          <w:sz w:val="24"/>
          <w:szCs w:val="24"/>
        </w:rPr>
        <w:t>Mme Elodie VIREY a été élue secrétaire de séance.</w:t>
      </w:r>
    </w:p>
    <w:p w:rsidR="00886D40" w:rsidRDefault="00886D40">
      <w:pPr>
        <w:rPr>
          <w:rFonts w:ascii="Arial" w:hAnsi="Arial" w:cs="Arial"/>
          <w:sz w:val="24"/>
          <w:szCs w:val="24"/>
        </w:rPr>
      </w:pPr>
    </w:p>
    <w:p w:rsidR="00886D40" w:rsidRDefault="00886D40">
      <w:pPr>
        <w:rPr>
          <w:rFonts w:ascii="Arial" w:hAnsi="Arial" w:cs="Arial"/>
          <w:sz w:val="24"/>
          <w:szCs w:val="24"/>
        </w:rPr>
      </w:pPr>
    </w:p>
    <w:p w:rsidR="00886D40" w:rsidRDefault="00886D40">
      <w:pPr>
        <w:rPr>
          <w:rFonts w:ascii="Arial" w:hAnsi="Arial" w:cs="Arial"/>
          <w:b/>
          <w:sz w:val="24"/>
          <w:szCs w:val="24"/>
          <w:u w:val="single"/>
        </w:rPr>
      </w:pPr>
    </w:p>
    <w:p w:rsidR="00725E0E" w:rsidRPr="00725E0E" w:rsidRDefault="00725E0E" w:rsidP="00725E0E">
      <w:pPr>
        <w:rPr>
          <w:rFonts w:ascii="Arial" w:hAnsi="Arial" w:cs="Arial"/>
          <w:b/>
          <w:color w:val="000000"/>
          <w:sz w:val="24"/>
          <w:szCs w:val="24"/>
        </w:rPr>
      </w:pPr>
      <w:r w:rsidRPr="00725E0E">
        <w:rPr>
          <w:rFonts w:ascii="Arial" w:hAnsi="Arial" w:cs="Arial"/>
          <w:b/>
          <w:sz w:val="24"/>
          <w:szCs w:val="24"/>
        </w:rPr>
        <w:t xml:space="preserve">Le Conseil Municipal a procédé aux  </w:t>
      </w:r>
      <w:r w:rsidRPr="00725E0E">
        <w:rPr>
          <w:rFonts w:ascii="Arial" w:hAnsi="Arial" w:cs="Arial"/>
          <w:b/>
          <w:color w:val="000000"/>
          <w:sz w:val="24"/>
          <w:szCs w:val="24"/>
        </w:rPr>
        <w:t>élections des délégués titulaires et des délégués suppléants pour les élections sénatoriales du 28 septembre 2014</w:t>
      </w:r>
    </w:p>
    <w:p w:rsidR="00725E0E" w:rsidRDefault="00725E0E">
      <w:pPr>
        <w:rPr>
          <w:rFonts w:ascii="Arial" w:hAnsi="Arial" w:cs="Arial"/>
          <w:b/>
          <w:sz w:val="24"/>
          <w:szCs w:val="24"/>
          <w:u w:val="single"/>
        </w:rPr>
      </w:pPr>
    </w:p>
    <w:p w:rsidR="00886D40" w:rsidRDefault="00886D40">
      <w:pPr>
        <w:rPr>
          <w:rFonts w:ascii="Arial" w:hAnsi="Arial" w:cs="Arial"/>
          <w:b/>
          <w:sz w:val="24"/>
          <w:szCs w:val="24"/>
          <w:u w:val="single"/>
        </w:rPr>
      </w:pPr>
      <w:r>
        <w:rPr>
          <w:rFonts w:ascii="Arial" w:hAnsi="Arial" w:cs="Arial"/>
          <w:b/>
          <w:sz w:val="24"/>
          <w:szCs w:val="24"/>
          <w:u w:val="single"/>
        </w:rPr>
        <w:t>Délégués Titulaires :</w:t>
      </w:r>
    </w:p>
    <w:p w:rsidR="00725E0E" w:rsidRDefault="00725E0E">
      <w:pPr>
        <w:rPr>
          <w:rFonts w:ascii="Arial" w:hAnsi="Arial" w:cs="Arial"/>
          <w:b/>
          <w:sz w:val="24"/>
          <w:szCs w:val="24"/>
          <w:u w:val="single"/>
        </w:rPr>
      </w:pPr>
    </w:p>
    <w:p w:rsidR="00725E0E" w:rsidRDefault="00725E0E">
      <w:pPr>
        <w:rPr>
          <w:rFonts w:ascii="Arial" w:hAnsi="Arial" w:cs="Arial"/>
          <w:sz w:val="24"/>
          <w:szCs w:val="24"/>
        </w:rPr>
      </w:pPr>
      <w:r w:rsidRPr="00725E0E">
        <w:rPr>
          <w:rFonts w:ascii="Arial" w:hAnsi="Arial" w:cs="Arial"/>
          <w:sz w:val="24"/>
          <w:szCs w:val="24"/>
          <w:u w:val="single"/>
        </w:rPr>
        <w:t>Candidats</w:t>
      </w:r>
      <w:r w:rsidRPr="009E1695">
        <w:rPr>
          <w:rFonts w:ascii="Arial" w:hAnsi="Arial" w:cs="Arial"/>
          <w:sz w:val="24"/>
          <w:szCs w:val="24"/>
        </w:rPr>
        <w:t xml:space="preserve"> : </w:t>
      </w:r>
      <w:r w:rsidRPr="00725E0E">
        <w:rPr>
          <w:rFonts w:ascii="Arial" w:hAnsi="Arial" w:cs="Arial"/>
          <w:sz w:val="24"/>
          <w:szCs w:val="24"/>
        </w:rPr>
        <w:t>Didier THIEBAUT - BERGER Michel - MONNIER Régis - ROYER Jean-Michel</w:t>
      </w:r>
    </w:p>
    <w:p w:rsidR="00725E0E" w:rsidRPr="00725E0E" w:rsidRDefault="00725E0E">
      <w:pPr>
        <w:rPr>
          <w:rFonts w:ascii="Arial" w:hAnsi="Arial" w:cs="Arial"/>
          <w:sz w:val="24"/>
          <w:szCs w:val="24"/>
          <w:u w:val="single"/>
        </w:rPr>
      </w:pPr>
    </w:p>
    <w:p w:rsidR="00886D40" w:rsidRDefault="00886D40">
      <w:pPr>
        <w:rPr>
          <w:rFonts w:ascii="Arial" w:hAnsi="Arial" w:cs="Arial"/>
          <w:b/>
          <w:sz w:val="24"/>
          <w:szCs w:val="24"/>
          <w:u w:val="single"/>
        </w:rPr>
      </w:pPr>
    </w:p>
    <w:p w:rsidR="00886D40" w:rsidRPr="00886D40" w:rsidRDefault="00886D40" w:rsidP="00886D40">
      <w:pPr>
        <w:spacing w:line="480" w:lineRule="auto"/>
        <w:rPr>
          <w:rFonts w:ascii="Arial" w:hAnsi="Arial" w:cs="Arial"/>
          <w:sz w:val="24"/>
          <w:szCs w:val="24"/>
        </w:rPr>
      </w:pPr>
      <w:r w:rsidRPr="00886D40">
        <w:rPr>
          <w:rFonts w:ascii="Arial" w:hAnsi="Arial" w:cs="Arial"/>
          <w:sz w:val="24"/>
          <w:szCs w:val="24"/>
        </w:rPr>
        <w:t>Nombre de conseillers présents à l’appel n’ayant pas pris part au vote :</w:t>
      </w:r>
      <w:r>
        <w:rPr>
          <w:rFonts w:ascii="Arial" w:hAnsi="Arial" w:cs="Arial"/>
          <w:sz w:val="24"/>
          <w:szCs w:val="24"/>
        </w:rPr>
        <w:tab/>
        <w:t>/</w:t>
      </w:r>
    </w:p>
    <w:p w:rsidR="00886D40" w:rsidRPr="00886D40" w:rsidRDefault="00886D40" w:rsidP="00886D40">
      <w:pPr>
        <w:spacing w:line="480" w:lineRule="auto"/>
        <w:rPr>
          <w:rFonts w:ascii="Arial" w:hAnsi="Arial" w:cs="Arial"/>
          <w:sz w:val="24"/>
          <w:szCs w:val="24"/>
        </w:rPr>
      </w:pPr>
      <w:r w:rsidRPr="00886D40">
        <w:rPr>
          <w:rFonts w:ascii="Arial" w:hAnsi="Arial" w:cs="Arial"/>
          <w:sz w:val="24"/>
          <w:szCs w:val="24"/>
        </w:rPr>
        <w:t>Nombre de votants (enveloppes ou bulletins déposés :</w:t>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886D40" w:rsidRPr="00886D40" w:rsidRDefault="00886D40" w:rsidP="00886D40">
      <w:pPr>
        <w:spacing w:line="480" w:lineRule="auto"/>
        <w:rPr>
          <w:rFonts w:ascii="Arial" w:hAnsi="Arial" w:cs="Arial"/>
          <w:sz w:val="24"/>
          <w:szCs w:val="24"/>
        </w:rPr>
      </w:pPr>
      <w:r w:rsidRPr="00886D40">
        <w:rPr>
          <w:rFonts w:ascii="Arial" w:hAnsi="Arial" w:cs="Arial"/>
          <w:sz w:val="24"/>
          <w:szCs w:val="24"/>
        </w:rPr>
        <w:t>Nombre de suffrages déclarés nuls par le Bureau</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886D40" w:rsidRPr="00886D40" w:rsidRDefault="00886D40" w:rsidP="00886D40">
      <w:pPr>
        <w:spacing w:line="480" w:lineRule="auto"/>
        <w:rPr>
          <w:rFonts w:ascii="Arial" w:hAnsi="Arial" w:cs="Arial"/>
          <w:sz w:val="24"/>
          <w:szCs w:val="24"/>
        </w:rPr>
      </w:pPr>
      <w:r w:rsidRPr="00886D40">
        <w:rPr>
          <w:rFonts w:ascii="Arial" w:hAnsi="Arial" w:cs="Arial"/>
          <w:sz w:val="24"/>
          <w:szCs w:val="24"/>
        </w:rPr>
        <w:t>Nombre de suffrages exprimés</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886D40" w:rsidRDefault="00886D40" w:rsidP="00886D40">
      <w:pPr>
        <w:spacing w:line="480" w:lineRule="auto"/>
        <w:rPr>
          <w:rFonts w:ascii="Arial" w:hAnsi="Arial" w:cs="Arial"/>
          <w:sz w:val="24"/>
          <w:szCs w:val="24"/>
        </w:rPr>
      </w:pPr>
      <w:r w:rsidRPr="00886D40">
        <w:rPr>
          <w:rFonts w:ascii="Arial" w:hAnsi="Arial" w:cs="Arial"/>
          <w:sz w:val="24"/>
          <w:szCs w:val="24"/>
        </w:rPr>
        <w:t>Majorité absolue</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p>
    <w:p w:rsidR="003D32C9" w:rsidRDefault="003D32C9" w:rsidP="00886D40">
      <w:pPr>
        <w:spacing w:line="480" w:lineRule="auto"/>
        <w:rPr>
          <w:rFonts w:ascii="Arial" w:hAnsi="Arial" w:cs="Arial"/>
          <w:sz w:val="24"/>
          <w:szCs w:val="24"/>
        </w:rPr>
      </w:pPr>
      <w:r w:rsidRPr="003D32C9">
        <w:rPr>
          <w:rFonts w:ascii="Arial" w:hAnsi="Arial" w:cs="Arial"/>
          <w:sz w:val="24"/>
          <w:szCs w:val="24"/>
          <w:u w:val="single"/>
        </w:rPr>
        <w:t>Suffrages obtenus</w:t>
      </w:r>
      <w:r>
        <w:rPr>
          <w:rFonts w:ascii="Arial" w:hAnsi="Arial" w:cs="Arial"/>
          <w:sz w:val="24"/>
          <w:szCs w:val="24"/>
        </w:rPr>
        <w:t> :</w:t>
      </w:r>
    </w:p>
    <w:p w:rsidR="003D32C9" w:rsidRDefault="003D32C9" w:rsidP="00886D40">
      <w:pPr>
        <w:spacing w:line="480" w:lineRule="auto"/>
        <w:rPr>
          <w:rFonts w:ascii="Arial" w:hAnsi="Arial" w:cs="Arial"/>
          <w:sz w:val="24"/>
          <w:szCs w:val="24"/>
        </w:rPr>
      </w:pPr>
      <w:r>
        <w:rPr>
          <w:rFonts w:ascii="Arial" w:hAnsi="Arial" w:cs="Arial"/>
          <w:sz w:val="24"/>
          <w:szCs w:val="24"/>
        </w:rPr>
        <w:t>Didier THIEBAUT</w:t>
      </w:r>
      <w:r>
        <w:rPr>
          <w:rFonts w:ascii="Arial" w:hAnsi="Arial" w:cs="Arial"/>
          <w:sz w:val="24"/>
          <w:szCs w:val="24"/>
        </w:rPr>
        <w:tab/>
      </w:r>
      <w:r>
        <w:rPr>
          <w:rFonts w:ascii="Arial" w:hAnsi="Arial" w:cs="Arial"/>
          <w:sz w:val="24"/>
          <w:szCs w:val="24"/>
        </w:rPr>
        <w:tab/>
        <w:t xml:space="preserve">: 14 </w:t>
      </w:r>
    </w:p>
    <w:p w:rsidR="003D32C9" w:rsidRDefault="003D32C9" w:rsidP="00886D40">
      <w:pPr>
        <w:spacing w:line="480" w:lineRule="auto"/>
        <w:rPr>
          <w:rFonts w:ascii="Arial" w:hAnsi="Arial" w:cs="Arial"/>
          <w:sz w:val="24"/>
          <w:szCs w:val="24"/>
        </w:rPr>
      </w:pPr>
      <w:r>
        <w:rPr>
          <w:rFonts w:ascii="Arial" w:hAnsi="Arial" w:cs="Arial"/>
          <w:sz w:val="24"/>
          <w:szCs w:val="24"/>
        </w:rPr>
        <w:t>BERGER Michel</w:t>
      </w:r>
      <w:r>
        <w:rPr>
          <w:rFonts w:ascii="Arial" w:hAnsi="Arial" w:cs="Arial"/>
          <w:sz w:val="24"/>
          <w:szCs w:val="24"/>
        </w:rPr>
        <w:tab/>
      </w:r>
      <w:r>
        <w:rPr>
          <w:rFonts w:ascii="Arial" w:hAnsi="Arial" w:cs="Arial"/>
          <w:sz w:val="24"/>
          <w:szCs w:val="24"/>
        </w:rPr>
        <w:tab/>
        <w:t xml:space="preserve">: 11 </w:t>
      </w:r>
    </w:p>
    <w:p w:rsidR="003D32C9" w:rsidRDefault="003D32C9" w:rsidP="00886D40">
      <w:pPr>
        <w:spacing w:line="480" w:lineRule="auto"/>
        <w:rPr>
          <w:rFonts w:ascii="Arial" w:hAnsi="Arial" w:cs="Arial"/>
          <w:sz w:val="24"/>
          <w:szCs w:val="24"/>
        </w:rPr>
      </w:pPr>
      <w:r>
        <w:rPr>
          <w:rFonts w:ascii="Arial" w:hAnsi="Arial" w:cs="Arial"/>
          <w:sz w:val="24"/>
          <w:szCs w:val="24"/>
        </w:rPr>
        <w:t>MONNIER Régis</w:t>
      </w:r>
      <w:r>
        <w:rPr>
          <w:rFonts w:ascii="Arial" w:hAnsi="Arial" w:cs="Arial"/>
          <w:sz w:val="24"/>
          <w:szCs w:val="24"/>
        </w:rPr>
        <w:tab/>
      </w:r>
      <w:r>
        <w:rPr>
          <w:rFonts w:ascii="Arial" w:hAnsi="Arial" w:cs="Arial"/>
          <w:sz w:val="24"/>
          <w:szCs w:val="24"/>
        </w:rPr>
        <w:tab/>
        <w:t>:   9</w:t>
      </w:r>
      <w:r>
        <w:rPr>
          <w:rFonts w:ascii="Arial" w:hAnsi="Arial" w:cs="Arial"/>
          <w:sz w:val="24"/>
          <w:szCs w:val="24"/>
        </w:rPr>
        <w:tab/>
      </w:r>
      <w:r>
        <w:rPr>
          <w:rFonts w:ascii="Arial" w:hAnsi="Arial" w:cs="Arial"/>
          <w:sz w:val="24"/>
          <w:szCs w:val="24"/>
        </w:rPr>
        <w:tab/>
      </w:r>
      <w:r>
        <w:rPr>
          <w:rFonts w:ascii="Arial" w:hAnsi="Arial" w:cs="Arial"/>
          <w:sz w:val="24"/>
          <w:szCs w:val="24"/>
        </w:rPr>
        <w:tab/>
      </w:r>
    </w:p>
    <w:p w:rsidR="003D32C9" w:rsidRDefault="003D32C9" w:rsidP="00886D40">
      <w:pPr>
        <w:spacing w:line="480" w:lineRule="auto"/>
        <w:rPr>
          <w:rFonts w:ascii="Arial" w:hAnsi="Arial" w:cs="Arial"/>
          <w:sz w:val="24"/>
          <w:szCs w:val="24"/>
        </w:rPr>
      </w:pPr>
      <w:r>
        <w:rPr>
          <w:rFonts w:ascii="Arial" w:hAnsi="Arial" w:cs="Arial"/>
          <w:sz w:val="24"/>
          <w:szCs w:val="24"/>
        </w:rPr>
        <w:t>ROYER Jean-Michel</w:t>
      </w:r>
      <w:r>
        <w:rPr>
          <w:rFonts w:ascii="Arial" w:hAnsi="Arial" w:cs="Arial"/>
          <w:sz w:val="24"/>
          <w:szCs w:val="24"/>
        </w:rPr>
        <w:tab/>
        <w:t>:   8</w:t>
      </w:r>
    </w:p>
    <w:p w:rsidR="003D32C9" w:rsidRDefault="003D32C9" w:rsidP="00886D40">
      <w:pPr>
        <w:spacing w:line="480" w:lineRule="auto"/>
        <w:rPr>
          <w:rFonts w:ascii="Arial" w:hAnsi="Arial" w:cs="Arial"/>
          <w:sz w:val="24"/>
          <w:szCs w:val="24"/>
        </w:rPr>
      </w:pPr>
      <w:r>
        <w:rPr>
          <w:rFonts w:ascii="Arial" w:hAnsi="Arial" w:cs="Arial"/>
          <w:sz w:val="24"/>
          <w:szCs w:val="24"/>
        </w:rPr>
        <w:t>Ont été proclamés élus et ont accepté le mandat :</w:t>
      </w:r>
    </w:p>
    <w:p w:rsidR="003D32C9" w:rsidRPr="003D32C9" w:rsidRDefault="003D32C9" w:rsidP="003D32C9">
      <w:pPr>
        <w:spacing w:line="480" w:lineRule="auto"/>
        <w:rPr>
          <w:rFonts w:ascii="Arial" w:hAnsi="Arial" w:cs="Arial"/>
          <w:b/>
          <w:sz w:val="24"/>
          <w:szCs w:val="24"/>
        </w:rPr>
      </w:pPr>
      <w:r w:rsidRPr="003D32C9">
        <w:rPr>
          <w:rFonts w:ascii="Arial" w:hAnsi="Arial" w:cs="Arial"/>
          <w:b/>
          <w:sz w:val="24"/>
          <w:szCs w:val="24"/>
        </w:rPr>
        <w:t xml:space="preserve">MM. Didier THIEBAUT - </w:t>
      </w:r>
      <w:r w:rsidR="003B50FF">
        <w:rPr>
          <w:rFonts w:ascii="Arial" w:hAnsi="Arial" w:cs="Arial"/>
          <w:b/>
          <w:sz w:val="24"/>
          <w:szCs w:val="24"/>
        </w:rPr>
        <w:t>BERGER Miche</w:t>
      </w:r>
      <w:r w:rsidRPr="003D32C9">
        <w:rPr>
          <w:rFonts w:ascii="Arial" w:hAnsi="Arial" w:cs="Arial"/>
          <w:b/>
          <w:sz w:val="24"/>
          <w:szCs w:val="24"/>
        </w:rPr>
        <w:t>l</w:t>
      </w:r>
      <w:r w:rsidR="003B50FF">
        <w:rPr>
          <w:rFonts w:ascii="Arial" w:hAnsi="Arial" w:cs="Arial"/>
          <w:b/>
          <w:sz w:val="24"/>
          <w:szCs w:val="24"/>
        </w:rPr>
        <w:t xml:space="preserve"> </w:t>
      </w:r>
      <w:r w:rsidRPr="003D32C9">
        <w:rPr>
          <w:rFonts w:ascii="Arial" w:hAnsi="Arial" w:cs="Arial"/>
          <w:b/>
          <w:sz w:val="24"/>
          <w:szCs w:val="24"/>
        </w:rPr>
        <w:t>- MONNIER Régis</w:t>
      </w:r>
      <w:r w:rsidRPr="003D32C9">
        <w:rPr>
          <w:rFonts w:ascii="Arial" w:hAnsi="Arial" w:cs="Arial"/>
          <w:b/>
          <w:sz w:val="24"/>
          <w:szCs w:val="24"/>
        </w:rPr>
        <w:tab/>
      </w:r>
      <w:r w:rsidRPr="003D32C9">
        <w:rPr>
          <w:rFonts w:ascii="Arial" w:hAnsi="Arial" w:cs="Arial"/>
          <w:b/>
          <w:sz w:val="24"/>
          <w:szCs w:val="24"/>
        </w:rPr>
        <w:tab/>
        <w:t xml:space="preserve"> </w:t>
      </w:r>
    </w:p>
    <w:p w:rsidR="003D32C9" w:rsidRDefault="003D32C9" w:rsidP="00886D40">
      <w:pPr>
        <w:spacing w:line="480" w:lineRule="auto"/>
        <w:rPr>
          <w:rFonts w:ascii="Arial" w:hAnsi="Arial" w:cs="Arial"/>
          <w:sz w:val="24"/>
          <w:szCs w:val="24"/>
        </w:rPr>
      </w:pPr>
    </w:p>
    <w:p w:rsidR="003D32C9" w:rsidRDefault="003D32C9" w:rsidP="003D32C9">
      <w:pPr>
        <w:rPr>
          <w:rFonts w:ascii="Arial" w:hAnsi="Arial" w:cs="Arial"/>
          <w:b/>
          <w:sz w:val="24"/>
          <w:szCs w:val="24"/>
          <w:u w:val="single"/>
        </w:rPr>
      </w:pPr>
      <w:r>
        <w:rPr>
          <w:rFonts w:ascii="Arial" w:hAnsi="Arial" w:cs="Arial"/>
          <w:b/>
          <w:sz w:val="24"/>
          <w:szCs w:val="24"/>
          <w:u w:val="single"/>
        </w:rPr>
        <w:t xml:space="preserve">Délégués </w:t>
      </w:r>
      <w:proofErr w:type="gramStart"/>
      <w:r>
        <w:rPr>
          <w:rFonts w:ascii="Arial" w:hAnsi="Arial" w:cs="Arial"/>
          <w:b/>
          <w:sz w:val="24"/>
          <w:szCs w:val="24"/>
          <w:u w:val="single"/>
        </w:rPr>
        <w:t>Suppléants  :</w:t>
      </w:r>
      <w:bookmarkStart w:id="0" w:name="_GoBack"/>
      <w:bookmarkEnd w:id="0"/>
      <w:proofErr w:type="gramEnd"/>
    </w:p>
    <w:p w:rsidR="00725E0E" w:rsidRDefault="00725E0E" w:rsidP="003D32C9">
      <w:pPr>
        <w:rPr>
          <w:rFonts w:ascii="Arial" w:hAnsi="Arial" w:cs="Arial"/>
          <w:b/>
          <w:sz w:val="24"/>
          <w:szCs w:val="24"/>
          <w:u w:val="single"/>
        </w:rPr>
      </w:pPr>
    </w:p>
    <w:p w:rsidR="00725E0E" w:rsidRPr="00725E0E" w:rsidRDefault="00725E0E" w:rsidP="00725E0E">
      <w:pPr>
        <w:spacing w:line="480" w:lineRule="auto"/>
        <w:rPr>
          <w:rFonts w:ascii="Arial" w:hAnsi="Arial" w:cs="Arial"/>
          <w:sz w:val="24"/>
          <w:szCs w:val="24"/>
        </w:rPr>
      </w:pPr>
      <w:r w:rsidRPr="00725E0E">
        <w:rPr>
          <w:rFonts w:ascii="Arial" w:hAnsi="Arial" w:cs="Arial"/>
          <w:sz w:val="24"/>
          <w:szCs w:val="24"/>
          <w:u w:val="single"/>
        </w:rPr>
        <w:t xml:space="preserve">Candidats : </w:t>
      </w:r>
      <w:r w:rsidRPr="00725E0E">
        <w:rPr>
          <w:rFonts w:ascii="Arial" w:hAnsi="Arial" w:cs="Arial"/>
          <w:sz w:val="24"/>
          <w:szCs w:val="24"/>
        </w:rPr>
        <w:t xml:space="preserve">ROYER Jean-Michel – GALLEY Jean-Luc –FEY </w:t>
      </w:r>
      <w:proofErr w:type="spellStart"/>
      <w:r w:rsidRPr="00725E0E">
        <w:rPr>
          <w:rFonts w:ascii="Arial" w:hAnsi="Arial" w:cs="Arial"/>
          <w:sz w:val="24"/>
          <w:szCs w:val="24"/>
        </w:rPr>
        <w:t>L’HERISSON</w:t>
      </w:r>
      <w:proofErr w:type="spellEnd"/>
      <w:r w:rsidRPr="00725E0E">
        <w:rPr>
          <w:rFonts w:ascii="Arial" w:hAnsi="Arial" w:cs="Arial"/>
          <w:sz w:val="24"/>
          <w:szCs w:val="24"/>
        </w:rPr>
        <w:t xml:space="preserve"> Françoise</w:t>
      </w:r>
    </w:p>
    <w:p w:rsidR="00725E0E" w:rsidRDefault="00725E0E" w:rsidP="003D32C9">
      <w:pPr>
        <w:rPr>
          <w:rFonts w:ascii="Arial" w:hAnsi="Arial" w:cs="Arial"/>
          <w:b/>
          <w:sz w:val="24"/>
          <w:szCs w:val="24"/>
          <w:u w:val="single"/>
        </w:rPr>
      </w:pPr>
    </w:p>
    <w:p w:rsidR="003D32C9" w:rsidRPr="00886D40" w:rsidRDefault="003D32C9" w:rsidP="003D32C9">
      <w:pPr>
        <w:spacing w:line="480" w:lineRule="auto"/>
        <w:rPr>
          <w:rFonts w:ascii="Arial" w:hAnsi="Arial" w:cs="Arial"/>
          <w:sz w:val="24"/>
          <w:szCs w:val="24"/>
        </w:rPr>
      </w:pPr>
      <w:r w:rsidRPr="00886D40">
        <w:rPr>
          <w:rFonts w:ascii="Arial" w:hAnsi="Arial" w:cs="Arial"/>
          <w:sz w:val="24"/>
          <w:szCs w:val="24"/>
        </w:rPr>
        <w:t>Nombre de conseillers présents à l’appel n’ayant pas pris part au vote :</w:t>
      </w:r>
      <w:r>
        <w:rPr>
          <w:rFonts w:ascii="Arial" w:hAnsi="Arial" w:cs="Arial"/>
          <w:sz w:val="24"/>
          <w:szCs w:val="24"/>
        </w:rPr>
        <w:tab/>
        <w:t>/</w:t>
      </w:r>
    </w:p>
    <w:p w:rsidR="003D32C9" w:rsidRPr="00886D40" w:rsidRDefault="003D32C9" w:rsidP="003D32C9">
      <w:pPr>
        <w:spacing w:line="480" w:lineRule="auto"/>
        <w:rPr>
          <w:rFonts w:ascii="Arial" w:hAnsi="Arial" w:cs="Arial"/>
          <w:sz w:val="24"/>
          <w:szCs w:val="24"/>
        </w:rPr>
      </w:pPr>
      <w:r w:rsidRPr="00886D40">
        <w:rPr>
          <w:rFonts w:ascii="Arial" w:hAnsi="Arial" w:cs="Arial"/>
          <w:sz w:val="24"/>
          <w:szCs w:val="24"/>
        </w:rPr>
        <w:t>Nombre de votants (enveloppes ou bulletins déposés :</w:t>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3D32C9" w:rsidRPr="00886D40" w:rsidRDefault="003D32C9" w:rsidP="003D32C9">
      <w:pPr>
        <w:spacing w:line="480" w:lineRule="auto"/>
        <w:rPr>
          <w:rFonts w:ascii="Arial" w:hAnsi="Arial" w:cs="Arial"/>
          <w:sz w:val="24"/>
          <w:szCs w:val="24"/>
        </w:rPr>
      </w:pPr>
      <w:r w:rsidRPr="00886D40">
        <w:rPr>
          <w:rFonts w:ascii="Arial" w:hAnsi="Arial" w:cs="Arial"/>
          <w:sz w:val="24"/>
          <w:szCs w:val="24"/>
        </w:rPr>
        <w:t>Nombre de suffrages déclarés nuls par le Bureau</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3D32C9" w:rsidRPr="00886D40" w:rsidRDefault="003D32C9" w:rsidP="003D32C9">
      <w:pPr>
        <w:spacing w:line="480" w:lineRule="auto"/>
        <w:rPr>
          <w:rFonts w:ascii="Arial" w:hAnsi="Arial" w:cs="Arial"/>
          <w:sz w:val="24"/>
          <w:szCs w:val="24"/>
        </w:rPr>
      </w:pPr>
      <w:r w:rsidRPr="00886D40">
        <w:rPr>
          <w:rFonts w:ascii="Arial" w:hAnsi="Arial" w:cs="Arial"/>
          <w:sz w:val="24"/>
          <w:szCs w:val="24"/>
        </w:rPr>
        <w:t>Nombre de suffrages exprimés</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3D32C9" w:rsidRDefault="003D32C9" w:rsidP="003D32C9">
      <w:pPr>
        <w:spacing w:line="480" w:lineRule="auto"/>
        <w:rPr>
          <w:rFonts w:ascii="Arial" w:hAnsi="Arial" w:cs="Arial"/>
          <w:sz w:val="24"/>
          <w:szCs w:val="24"/>
        </w:rPr>
      </w:pPr>
      <w:r w:rsidRPr="00886D40">
        <w:rPr>
          <w:rFonts w:ascii="Arial" w:hAnsi="Arial" w:cs="Arial"/>
          <w:sz w:val="24"/>
          <w:szCs w:val="24"/>
        </w:rPr>
        <w:t>Majorité absolue</w:t>
      </w:r>
      <w:r>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p>
    <w:p w:rsidR="003D32C9" w:rsidRDefault="003D32C9" w:rsidP="003D32C9">
      <w:pPr>
        <w:spacing w:line="480" w:lineRule="auto"/>
        <w:rPr>
          <w:rFonts w:ascii="Arial" w:hAnsi="Arial" w:cs="Arial"/>
          <w:sz w:val="24"/>
          <w:szCs w:val="24"/>
        </w:rPr>
      </w:pPr>
      <w:r w:rsidRPr="003D32C9">
        <w:rPr>
          <w:rFonts w:ascii="Arial" w:hAnsi="Arial" w:cs="Arial"/>
          <w:sz w:val="24"/>
          <w:szCs w:val="24"/>
          <w:u w:val="single"/>
        </w:rPr>
        <w:t>Suffrages obtenus</w:t>
      </w:r>
      <w:r>
        <w:rPr>
          <w:rFonts w:ascii="Arial" w:hAnsi="Arial" w:cs="Arial"/>
          <w:sz w:val="24"/>
          <w:szCs w:val="24"/>
        </w:rPr>
        <w:t> :</w:t>
      </w:r>
    </w:p>
    <w:p w:rsidR="003D32C9" w:rsidRDefault="003D32C9" w:rsidP="003D32C9">
      <w:pPr>
        <w:spacing w:line="480" w:lineRule="auto"/>
        <w:rPr>
          <w:rFonts w:ascii="Arial" w:hAnsi="Arial" w:cs="Arial"/>
          <w:sz w:val="24"/>
          <w:szCs w:val="24"/>
        </w:rPr>
      </w:pPr>
      <w:r>
        <w:rPr>
          <w:rFonts w:ascii="Arial" w:hAnsi="Arial" w:cs="Arial"/>
          <w:sz w:val="24"/>
          <w:szCs w:val="24"/>
        </w:rPr>
        <w:t xml:space="preserve">ROYER Jean-Michel </w:t>
      </w:r>
      <w:r>
        <w:rPr>
          <w:rFonts w:ascii="Arial" w:hAnsi="Arial" w:cs="Arial"/>
          <w:sz w:val="24"/>
          <w:szCs w:val="24"/>
        </w:rPr>
        <w:tab/>
      </w:r>
      <w:r>
        <w:rPr>
          <w:rFonts w:ascii="Arial" w:hAnsi="Arial" w:cs="Arial"/>
          <w:sz w:val="24"/>
          <w:szCs w:val="24"/>
        </w:rPr>
        <w:tab/>
        <w:t xml:space="preserve">: 14 </w:t>
      </w:r>
    </w:p>
    <w:p w:rsidR="003D32C9" w:rsidRDefault="003D32C9" w:rsidP="003D32C9">
      <w:pPr>
        <w:spacing w:line="480" w:lineRule="auto"/>
        <w:rPr>
          <w:rFonts w:ascii="Arial" w:hAnsi="Arial" w:cs="Arial"/>
          <w:sz w:val="24"/>
          <w:szCs w:val="24"/>
        </w:rPr>
      </w:pPr>
      <w:r>
        <w:rPr>
          <w:rFonts w:ascii="Arial" w:hAnsi="Arial" w:cs="Arial"/>
          <w:sz w:val="24"/>
          <w:szCs w:val="24"/>
        </w:rPr>
        <w:t>GALLEY Jean-Luc</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13 </w:t>
      </w:r>
    </w:p>
    <w:p w:rsidR="003D32C9" w:rsidRDefault="003D32C9" w:rsidP="003D32C9">
      <w:pPr>
        <w:spacing w:line="480" w:lineRule="auto"/>
        <w:rPr>
          <w:rFonts w:ascii="Arial" w:hAnsi="Arial" w:cs="Arial"/>
          <w:sz w:val="24"/>
          <w:szCs w:val="24"/>
        </w:rPr>
      </w:pPr>
      <w:r>
        <w:rPr>
          <w:rFonts w:ascii="Arial" w:hAnsi="Arial" w:cs="Arial"/>
          <w:sz w:val="24"/>
          <w:szCs w:val="24"/>
        </w:rPr>
        <w:t xml:space="preserve">FEY </w:t>
      </w:r>
      <w:proofErr w:type="spellStart"/>
      <w:r>
        <w:rPr>
          <w:rFonts w:ascii="Arial" w:hAnsi="Arial" w:cs="Arial"/>
          <w:sz w:val="24"/>
          <w:szCs w:val="24"/>
        </w:rPr>
        <w:t>L’HERISSON</w:t>
      </w:r>
      <w:proofErr w:type="spellEnd"/>
      <w:r>
        <w:rPr>
          <w:rFonts w:ascii="Arial" w:hAnsi="Arial" w:cs="Arial"/>
          <w:sz w:val="24"/>
          <w:szCs w:val="24"/>
        </w:rPr>
        <w:t xml:space="preserve"> Françoise</w:t>
      </w:r>
      <w:r>
        <w:rPr>
          <w:rFonts w:ascii="Arial" w:hAnsi="Arial" w:cs="Arial"/>
          <w:sz w:val="24"/>
          <w:szCs w:val="24"/>
        </w:rPr>
        <w:tab/>
        <w:t> : 12</w:t>
      </w:r>
      <w:r>
        <w:rPr>
          <w:rFonts w:ascii="Arial" w:hAnsi="Arial" w:cs="Arial"/>
          <w:sz w:val="24"/>
          <w:szCs w:val="24"/>
        </w:rPr>
        <w:tab/>
      </w:r>
      <w:r>
        <w:rPr>
          <w:rFonts w:ascii="Arial" w:hAnsi="Arial" w:cs="Arial"/>
          <w:sz w:val="24"/>
          <w:szCs w:val="24"/>
        </w:rPr>
        <w:tab/>
      </w:r>
      <w:r>
        <w:rPr>
          <w:rFonts w:ascii="Arial" w:hAnsi="Arial" w:cs="Arial"/>
          <w:sz w:val="24"/>
          <w:szCs w:val="24"/>
        </w:rPr>
        <w:tab/>
      </w:r>
    </w:p>
    <w:p w:rsidR="003D32C9" w:rsidRDefault="003D32C9" w:rsidP="003D32C9">
      <w:pPr>
        <w:spacing w:line="480" w:lineRule="auto"/>
        <w:rPr>
          <w:rFonts w:ascii="Arial" w:hAnsi="Arial" w:cs="Arial"/>
          <w:sz w:val="24"/>
          <w:szCs w:val="24"/>
        </w:rPr>
      </w:pPr>
      <w:r>
        <w:rPr>
          <w:rFonts w:ascii="Arial" w:hAnsi="Arial" w:cs="Arial"/>
          <w:sz w:val="24"/>
          <w:szCs w:val="24"/>
        </w:rPr>
        <w:t>Ont été proclamés élus et ont accepté le mandat :</w:t>
      </w:r>
    </w:p>
    <w:p w:rsidR="003D32C9" w:rsidRDefault="003D32C9" w:rsidP="003D32C9">
      <w:pPr>
        <w:spacing w:line="480" w:lineRule="auto"/>
        <w:rPr>
          <w:rFonts w:ascii="Arial" w:hAnsi="Arial" w:cs="Arial"/>
          <w:b/>
          <w:sz w:val="24"/>
          <w:szCs w:val="24"/>
        </w:rPr>
      </w:pPr>
      <w:r w:rsidRPr="003D32C9">
        <w:rPr>
          <w:rFonts w:ascii="Arial" w:hAnsi="Arial" w:cs="Arial"/>
          <w:b/>
          <w:sz w:val="24"/>
          <w:szCs w:val="24"/>
        </w:rPr>
        <w:t xml:space="preserve">MM. </w:t>
      </w:r>
      <w:r>
        <w:rPr>
          <w:rFonts w:ascii="Arial" w:hAnsi="Arial" w:cs="Arial"/>
          <w:b/>
          <w:sz w:val="24"/>
          <w:szCs w:val="24"/>
        </w:rPr>
        <w:t>ROYER Jean-Michel –</w:t>
      </w:r>
      <w:r w:rsidRPr="003D32C9">
        <w:rPr>
          <w:rFonts w:ascii="Arial" w:hAnsi="Arial" w:cs="Arial"/>
          <w:b/>
          <w:sz w:val="24"/>
          <w:szCs w:val="24"/>
        </w:rPr>
        <w:t xml:space="preserve"> </w:t>
      </w:r>
      <w:r>
        <w:rPr>
          <w:rFonts w:ascii="Arial" w:hAnsi="Arial" w:cs="Arial"/>
          <w:b/>
          <w:sz w:val="24"/>
          <w:szCs w:val="24"/>
        </w:rPr>
        <w:t xml:space="preserve">GALLEY Jean-Luc – Mme FEY </w:t>
      </w:r>
      <w:proofErr w:type="spellStart"/>
      <w:r>
        <w:rPr>
          <w:rFonts w:ascii="Arial" w:hAnsi="Arial" w:cs="Arial"/>
          <w:b/>
          <w:sz w:val="24"/>
          <w:szCs w:val="24"/>
        </w:rPr>
        <w:t>L’HERISSON</w:t>
      </w:r>
      <w:proofErr w:type="spellEnd"/>
      <w:r>
        <w:rPr>
          <w:rFonts w:ascii="Arial" w:hAnsi="Arial" w:cs="Arial"/>
          <w:b/>
          <w:sz w:val="24"/>
          <w:szCs w:val="24"/>
        </w:rPr>
        <w:t xml:space="preserve"> Françoise</w:t>
      </w:r>
    </w:p>
    <w:p w:rsidR="00725E0E" w:rsidRPr="00725E0E" w:rsidRDefault="00725E0E" w:rsidP="003D32C9">
      <w:pPr>
        <w:spacing w:line="480" w:lineRule="auto"/>
        <w:rPr>
          <w:rFonts w:ascii="Arial" w:hAnsi="Arial" w:cs="Arial"/>
          <w:sz w:val="24"/>
          <w:szCs w:val="24"/>
        </w:rPr>
      </w:pPr>
      <w:r w:rsidRPr="00725E0E">
        <w:rPr>
          <w:rFonts w:ascii="Arial" w:hAnsi="Arial" w:cs="Arial"/>
          <w:sz w:val="24"/>
          <w:szCs w:val="24"/>
        </w:rPr>
        <w:t>Séance levée à 19 h 30.</w:t>
      </w:r>
    </w:p>
    <w:sectPr w:rsidR="00725E0E" w:rsidRPr="00725E0E" w:rsidSect="003D32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E54EA"/>
    <w:multiLevelType w:val="hybridMultilevel"/>
    <w:tmpl w:val="4BFEAD3E"/>
    <w:lvl w:ilvl="0" w:tplc="28827D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40"/>
    <w:rsid w:val="003B50FF"/>
    <w:rsid w:val="003D32C9"/>
    <w:rsid w:val="00725E0E"/>
    <w:rsid w:val="00736FF1"/>
    <w:rsid w:val="00824EDC"/>
    <w:rsid w:val="00886D40"/>
    <w:rsid w:val="009E1695"/>
    <w:rsid w:val="00BA1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HAnsi"/>
        <w:color w:val="000000"/>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D40"/>
    <w:pPr>
      <w:spacing w:after="0" w:line="240" w:lineRule="auto"/>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unhideWhenUsed/>
    <w:rsid w:val="00886D40"/>
    <w:pPr>
      <w:keepNext/>
      <w:keepLines/>
      <w:jc w:val="both"/>
    </w:pPr>
    <w:rPr>
      <w:rFonts w:ascii="Arial" w:hAnsi="Arial" w:cs="Arial"/>
      <w:sz w:val="22"/>
      <w:szCs w:val="24"/>
    </w:rPr>
  </w:style>
  <w:style w:type="character" w:customStyle="1" w:styleId="Corpsdetexte2Car">
    <w:name w:val="Corps de texte 2 Car"/>
    <w:basedOn w:val="Policepardfaut"/>
    <w:link w:val="Corpsdetexte2"/>
    <w:semiHidden/>
    <w:rsid w:val="00886D40"/>
    <w:rPr>
      <w:rFonts w:eastAsia="Times New Roman" w:cs="Arial"/>
      <w:color w:val="auto"/>
      <w:sz w:val="22"/>
      <w:lang w:eastAsia="fr-FR"/>
    </w:rPr>
  </w:style>
  <w:style w:type="paragraph" w:styleId="Textedebulles">
    <w:name w:val="Balloon Text"/>
    <w:basedOn w:val="Normal"/>
    <w:link w:val="TextedebullesCar"/>
    <w:uiPriority w:val="99"/>
    <w:semiHidden/>
    <w:unhideWhenUsed/>
    <w:rsid w:val="00BA19A4"/>
    <w:rPr>
      <w:rFonts w:ascii="Tahoma" w:hAnsi="Tahoma" w:cs="Tahoma"/>
      <w:sz w:val="16"/>
      <w:szCs w:val="16"/>
    </w:rPr>
  </w:style>
  <w:style w:type="character" w:customStyle="1" w:styleId="TextedebullesCar">
    <w:name w:val="Texte de bulles Car"/>
    <w:basedOn w:val="Policepardfaut"/>
    <w:link w:val="Textedebulles"/>
    <w:uiPriority w:val="99"/>
    <w:semiHidden/>
    <w:rsid w:val="00BA19A4"/>
    <w:rPr>
      <w:rFonts w:ascii="Tahoma" w:eastAsia="Times New Roman" w:hAnsi="Tahoma" w:cs="Tahoma"/>
      <w:color w:val="auto"/>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HAnsi"/>
        <w:color w:val="000000"/>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D40"/>
    <w:pPr>
      <w:spacing w:after="0" w:line="240" w:lineRule="auto"/>
    </w:pPr>
    <w:rPr>
      <w:rFonts w:ascii="Times New Roman" w:eastAsia="Times New Roman" w:hAnsi="Times New Roman" w:cs="Times New Roman"/>
      <w:color w:val="auto"/>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unhideWhenUsed/>
    <w:rsid w:val="00886D40"/>
    <w:pPr>
      <w:keepNext/>
      <w:keepLines/>
      <w:jc w:val="both"/>
    </w:pPr>
    <w:rPr>
      <w:rFonts w:ascii="Arial" w:hAnsi="Arial" w:cs="Arial"/>
      <w:sz w:val="22"/>
      <w:szCs w:val="24"/>
    </w:rPr>
  </w:style>
  <w:style w:type="character" w:customStyle="1" w:styleId="Corpsdetexte2Car">
    <w:name w:val="Corps de texte 2 Car"/>
    <w:basedOn w:val="Policepardfaut"/>
    <w:link w:val="Corpsdetexte2"/>
    <w:semiHidden/>
    <w:rsid w:val="00886D40"/>
    <w:rPr>
      <w:rFonts w:eastAsia="Times New Roman" w:cs="Arial"/>
      <w:color w:val="auto"/>
      <w:sz w:val="22"/>
      <w:lang w:eastAsia="fr-FR"/>
    </w:rPr>
  </w:style>
  <w:style w:type="paragraph" w:styleId="Textedebulles">
    <w:name w:val="Balloon Text"/>
    <w:basedOn w:val="Normal"/>
    <w:link w:val="TextedebullesCar"/>
    <w:uiPriority w:val="99"/>
    <w:semiHidden/>
    <w:unhideWhenUsed/>
    <w:rsid w:val="00BA19A4"/>
    <w:rPr>
      <w:rFonts w:ascii="Tahoma" w:hAnsi="Tahoma" w:cs="Tahoma"/>
      <w:sz w:val="16"/>
      <w:szCs w:val="16"/>
    </w:rPr>
  </w:style>
  <w:style w:type="character" w:customStyle="1" w:styleId="TextedebullesCar">
    <w:name w:val="Texte de bulles Car"/>
    <w:basedOn w:val="Policepardfaut"/>
    <w:link w:val="Textedebulles"/>
    <w:uiPriority w:val="99"/>
    <w:semiHidden/>
    <w:rsid w:val="00BA19A4"/>
    <w:rPr>
      <w:rFonts w:ascii="Tahoma" w:eastAsia="Times New Roman" w:hAnsi="Tahoma" w:cs="Tahoma"/>
      <w:color w:val="auto"/>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8640">
      <w:bodyDiv w:val="1"/>
      <w:marLeft w:val="0"/>
      <w:marRight w:val="0"/>
      <w:marTop w:val="0"/>
      <w:marBottom w:val="0"/>
      <w:divBdr>
        <w:top w:val="none" w:sz="0" w:space="0" w:color="auto"/>
        <w:left w:val="none" w:sz="0" w:space="0" w:color="auto"/>
        <w:bottom w:val="none" w:sz="0" w:space="0" w:color="auto"/>
        <w:right w:val="none" w:sz="0" w:space="0" w:color="auto"/>
      </w:divBdr>
    </w:div>
    <w:div w:id="20465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347</Words>
  <Characters>1912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2014-06-23T12:28:00Z</cp:lastPrinted>
  <dcterms:created xsi:type="dcterms:W3CDTF">2014-06-23T11:30:00Z</dcterms:created>
  <dcterms:modified xsi:type="dcterms:W3CDTF">2014-06-23T12:28:00Z</dcterms:modified>
</cp:coreProperties>
</file>